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1C" w:rsidRPr="008D1FD4" w:rsidRDefault="001D3FCE" w:rsidP="000B37E4">
      <w:pPr>
        <w:spacing w:line="276" w:lineRule="auto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Муниципальное казенное общеобразовательное учреждение «</w:t>
      </w:r>
      <w:proofErr w:type="spellStart"/>
      <w:r>
        <w:rPr>
          <w:b/>
          <w:sz w:val="24"/>
          <w:szCs w:val="24"/>
          <w:highlight w:val="yellow"/>
        </w:rPr>
        <w:t>Аянкинская</w:t>
      </w:r>
      <w:proofErr w:type="spellEnd"/>
      <w:r>
        <w:rPr>
          <w:b/>
          <w:sz w:val="24"/>
          <w:szCs w:val="24"/>
          <w:highlight w:val="yellow"/>
        </w:rPr>
        <w:t xml:space="preserve"> средняя школа»</w:t>
      </w:r>
    </w:p>
    <w:p w:rsidR="00DA7A1C" w:rsidRPr="008D1FD4" w:rsidRDefault="00DA7A1C" w:rsidP="000B37E4">
      <w:pPr>
        <w:pBdr>
          <w:bottom w:val="single" w:sz="12" w:space="1" w:color="auto"/>
        </w:pBdr>
        <w:spacing w:line="276" w:lineRule="auto"/>
        <w:jc w:val="center"/>
        <w:rPr>
          <w:b/>
          <w:sz w:val="24"/>
          <w:szCs w:val="24"/>
          <w:highlight w:val="yellow"/>
        </w:rPr>
      </w:pPr>
      <w:r w:rsidRPr="008D1FD4">
        <w:rPr>
          <w:b/>
          <w:sz w:val="24"/>
          <w:szCs w:val="24"/>
          <w:highlight w:val="yellow"/>
        </w:rPr>
        <w:t>(</w:t>
      </w:r>
      <w:r w:rsidR="001D3FCE">
        <w:rPr>
          <w:b/>
          <w:sz w:val="24"/>
          <w:szCs w:val="24"/>
          <w:highlight w:val="yellow"/>
        </w:rPr>
        <w:t>МКОУ «</w:t>
      </w:r>
      <w:proofErr w:type="spellStart"/>
      <w:r w:rsidR="001D3FCE">
        <w:rPr>
          <w:b/>
          <w:sz w:val="24"/>
          <w:szCs w:val="24"/>
          <w:highlight w:val="yellow"/>
        </w:rPr>
        <w:t>Аянкинская</w:t>
      </w:r>
      <w:proofErr w:type="spellEnd"/>
      <w:r w:rsidR="001D3FCE">
        <w:rPr>
          <w:b/>
          <w:sz w:val="24"/>
          <w:szCs w:val="24"/>
          <w:highlight w:val="yellow"/>
        </w:rPr>
        <w:t xml:space="preserve"> средняя школа»</w:t>
      </w:r>
      <w:r w:rsidRPr="008D1FD4">
        <w:rPr>
          <w:b/>
          <w:sz w:val="24"/>
          <w:szCs w:val="24"/>
          <w:highlight w:val="yellow"/>
        </w:rPr>
        <w:t>)</w:t>
      </w:r>
    </w:p>
    <w:p w:rsidR="008A368B" w:rsidRPr="008A368B" w:rsidRDefault="008A368B" w:rsidP="000B37E4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</w:rPr>
      </w:pPr>
    </w:p>
    <w:p w:rsidR="00DA7A1C" w:rsidRPr="005427A5" w:rsidRDefault="00DA7A1C" w:rsidP="000B37E4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  <w:lang w:val="en-GB"/>
        </w:rPr>
      </w:pPr>
    </w:p>
    <w:p w:rsidR="00DA7A1C" w:rsidRPr="005427A5" w:rsidRDefault="00DA7A1C" w:rsidP="000B37E4">
      <w:pPr>
        <w:keepNext/>
        <w:spacing w:after="120" w:line="276" w:lineRule="auto"/>
        <w:ind w:left="74"/>
        <w:jc w:val="center"/>
        <w:outlineLvl w:val="1"/>
        <w:rPr>
          <w:sz w:val="32"/>
          <w:szCs w:val="24"/>
          <w:lang w:val="en-GB"/>
        </w:rPr>
      </w:pPr>
      <w:r w:rsidRPr="005427A5">
        <w:rPr>
          <w:sz w:val="32"/>
          <w:szCs w:val="24"/>
        </w:rPr>
        <w:t>ПРИКАЗ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50"/>
        <w:gridCol w:w="3645"/>
        <w:gridCol w:w="2473"/>
        <w:gridCol w:w="2703"/>
      </w:tblGrid>
      <w:tr w:rsidR="00DA7A1C" w:rsidRPr="00E37A1F" w:rsidTr="004E3A19">
        <w:trPr>
          <w:trHeight w:val="340"/>
        </w:trPr>
        <w:tc>
          <w:tcPr>
            <w:tcW w:w="392" w:type="pct"/>
          </w:tcPr>
          <w:p w:rsidR="00DA7A1C" w:rsidRPr="00DA7A1C" w:rsidRDefault="00DA7A1C" w:rsidP="000B37E4">
            <w:pPr>
              <w:spacing w:line="276" w:lineRule="auto"/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904" w:type="pct"/>
          </w:tcPr>
          <w:p w:rsidR="00DA7A1C" w:rsidRPr="00E37A1F" w:rsidRDefault="00DA7A1C" w:rsidP="001307D9">
            <w:pPr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>
              <w:t>«</w:t>
            </w:r>
            <w:r w:rsidR="001307D9" w:rsidRPr="001307D9">
              <w:rPr>
                <w:sz w:val="24"/>
                <w:szCs w:val="24"/>
                <w:u w:val="single"/>
              </w:rPr>
              <w:t>30</w:t>
            </w:r>
            <w:r>
              <w:t>»</w:t>
            </w:r>
            <w:r w:rsidRPr="00E37A1F">
              <w:rPr>
                <w:sz w:val="24"/>
                <w:szCs w:val="24"/>
              </w:rPr>
              <w:t xml:space="preserve"> </w:t>
            </w:r>
            <w:r w:rsidR="001307D9" w:rsidRPr="001307D9">
              <w:rPr>
                <w:sz w:val="24"/>
                <w:szCs w:val="24"/>
                <w:u w:val="single"/>
              </w:rPr>
              <w:t>августа</w:t>
            </w:r>
            <w:r w:rsidRPr="00E37A1F">
              <w:rPr>
                <w:sz w:val="24"/>
                <w:szCs w:val="24"/>
              </w:rPr>
              <w:t xml:space="preserve"> </w:t>
            </w:r>
            <w:r w:rsidR="005A359A">
              <w:rPr>
                <w:sz w:val="24"/>
                <w:szCs w:val="24"/>
              </w:rPr>
              <w:t>202</w:t>
            </w:r>
            <w:r w:rsidR="001307D9">
              <w:rPr>
                <w:sz w:val="24"/>
                <w:szCs w:val="24"/>
              </w:rPr>
              <w:t>1</w:t>
            </w:r>
            <w:r w:rsidRPr="00E37A1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DA7A1C" w:rsidRPr="00E37A1F" w:rsidRDefault="00DA7A1C" w:rsidP="000B37E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DA7A1C" w:rsidRPr="00E37A1F" w:rsidRDefault="00DA7A1C" w:rsidP="001307D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E37A1F">
              <w:rPr>
                <w:sz w:val="24"/>
                <w:szCs w:val="24"/>
              </w:rPr>
              <w:t xml:space="preserve">№ </w:t>
            </w:r>
            <w:r w:rsidR="001307D9" w:rsidRPr="001307D9">
              <w:rPr>
                <w:sz w:val="24"/>
                <w:szCs w:val="24"/>
                <w:u w:val="single"/>
              </w:rPr>
              <w:t>75-е</w:t>
            </w:r>
          </w:p>
        </w:tc>
      </w:tr>
      <w:tr w:rsidR="00DA7A1C" w:rsidRPr="00E37A1F" w:rsidTr="004E3A19">
        <w:trPr>
          <w:trHeight w:val="340"/>
        </w:trPr>
        <w:tc>
          <w:tcPr>
            <w:tcW w:w="5000" w:type="pct"/>
            <w:gridSpan w:val="4"/>
          </w:tcPr>
          <w:p w:rsidR="00DA7A1C" w:rsidRPr="00E37A1F" w:rsidRDefault="001D3FCE" w:rsidP="000B37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Аянка</w:t>
            </w:r>
            <w:proofErr w:type="spellEnd"/>
          </w:p>
        </w:tc>
      </w:tr>
    </w:tbl>
    <w:p w:rsidR="00FA6E3E" w:rsidRPr="00551884" w:rsidRDefault="00FA6E3E" w:rsidP="000B37E4">
      <w:pPr>
        <w:spacing w:line="276" w:lineRule="auto"/>
        <w:rPr>
          <w:rFonts w:eastAsia="Times New Roman"/>
          <w:sz w:val="24"/>
          <w:szCs w:val="24"/>
        </w:rPr>
      </w:pPr>
    </w:p>
    <w:p w:rsidR="00827A48" w:rsidRPr="00F17C21" w:rsidRDefault="00FA6E3E" w:rsidP="000B37E4">
      <w:pPr>
        <w:ind w:right="-1"/>
        <w:rPr>
          <w:rFonts w:eastAsia="Times New Roman"/>
        </w:rPr>
      </w:pPr>
      <w:r w:rsidRPr="00F17C21">
        <w:rPr>
          <w:rFonts w:eastAsia="Times New Roman"/>
        </w:rPr>
        <w:t xml:space="preserve">О </w:t>
      </w:r>
      <w:r w:rsidR="001224D2" w:rsidRPr="00F17C21">
        <w:rPr>
          <w:rFonts w:eastAsia="Times New Roman"/>
        </w:rPr>
        <w:t xml:space="preserve">создании </w:t>
      </w:r>
      <w:r w:rsidRPr="00F17C21">
        <w:rPr>
          <w:rFonts w:eastAsia="Times New Roman"/>
        </w:rPr>
        <w:t xml:space="preserve">комиссии </w:t>
      </w:r>
      <w:r w:rsidR="00827A48" w:rsidRPr="00F17C21">
        <w:rPr>
          <w:rFonts w:eastAsia="Times New Roman"/>
        </w:rPr>
        <w:t>по защите</w:t>
      </w:r>
    </w:p>
    <w:p w:rsidR="005427A5" w:rsidRPr="001D3FCE" w:rsidRDefault="00DA7A1C" w:rsidP="00223B4F">
      <w:pPr>
        <w:ind w:right="-1"/>
        <w:rPr>
          <w:rFonts w:eastAsia="Times New Roman"/>
        </w:rPr>
      </w:pPr>
      <w:r w:rsidRPr="00F17C21">
        <w:rPr>
          <w:rFonts w:eastAsia="Times New Roman"/>
        </w:rPr>
        <w:t>персональных данных</w:t>
      </w:r>
    </w:p>
    <w:p w:rsidR="00FA6E3E" w:rsidRPr="0051776B" w:rsidRDefault="00FA6E3E" w:rsidP="000B37E4">
      <w:pPr>
        <w:spacing w:line="276" w:lineRule="auto"/>
        <w:ind w:right="-1"/>
        <w:rPr>
          <w:rFonts w:eastAsia="Times New Roman"/>
        </w:rPr>
      </w:pPr>
    </w:p>
    <w:p w:rsidR="00067E5E" w:rsidRPr="00067E5E" w:rsidRDefault="00067E5E" w:rsidP="0068524F">
      <w:pPr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r w:rsidRPr="00067E5E">
        <w:rPr>
          <w:rFonts w:eastAsia="Times New Roman"/>
          <w:sz w:val="24"/>
          <w:szCs w:val="24"/>
        </w:rPr>
        <w:t xml:space="preserve">В </w:t>
      </w:r>
      <w:r w:rsidR="00D960F4">
        <w:rPr>
          <w:rFonts w:eastAsia="Times New Roman"/>
          <w:sz w:val="24"/>
          <w:szCs w:val="24"/>
        </w:rPr>
        <w:t xml:space="preserve">целях защиты </w:t>
      </w:r>
      <w:r w:rsidR="00DA7A1C">
        <w:rPr>
          <w:rFonts w:eastAsia="Times New Roman"/>
          <w:sz w:val="24"/>
          <w:szCs w:val="24"/>
        </w:rPr>
        <w:t>персональных данных, обрабатываемых</w:t>
      </w:r>
      <w:r w:rsidR="00D960F4">
        <w:rPr>
          <w:rFonts w:eastAsia="Times New Roman"/>
          <w:sz w:val="24"/>
          <w:szCs w:val="24"/>
        </w:rPr>
        <w:t xml:space="preserve"> </w:t>
      </w:r>
      <w:r w:rsidR="00136562" w:rsidRPr="00136562">
        <w:rPr>
          <w:sz w:val="24"/>
          <w:szCs w:val="24"/>
        </w:rPr>
        <w:t xml:space="preserve">в </w:t>
      </w:r>
      <w:r w:rsidR="001D3FCE" w:rsidRPr="001D3FCE">
        <w:rPr>
          <w:sz w:val="24"/>
          <w:szCs w:val="24"/>
          <w:highlight w:val="yellow"/>
        </w:rPr>
        <w:t>МКОУ «</w:t>
      </w:r>
      <w:proofErr w:type="spellStart"/>
      <w:r w:rsidR="001D3FCE" w:rsidRPr="001D3FCE">
        <w:rPr>
          <w:sz w:val="24"/>
          <w:szCs w:val="24"/>
          <w:highlight w:val="yellow"/>
        </w:rPr>
        <w:t>Аянкинская</w:t>
      </w:r>
      <w:proofErr w:type="spellEnd"/>
      <w:r w:rsidR="001D3FCE" w:rsidRPr="001D3FCE">
        <w:rPr>
          <w:sz w:val="24"/>
          <w:szCs w:val="24"/>
          <w:highlight w:val="yellow"/>
        </w:rPr>
        <w:t xml:space="preserve"> средняя школа»</w:t>
      </w:r>
      <w:r w:rsidR="002F6FF1">
        <w:rPr>
          <w:rFonts w:eastAsia="Times New Roman"/>
          <w:sz w:val="24"/>
          <w:szCs w:val="24"/>
        </w:rPr>
        <w:t>,</w:t>
      </w:r>
    </w:p>
    <w:p w:rsidR="00FA6E3E" w:rsidRPr="005427A5" w:rsidRDefault="00FA6E3E" w:rsidP="00551884">
      <w:pPr>
        <w:spacing w:before="120" w:line="360" w:lineRule="auto"/>
      </w:pPr>
      <w:r w:rsidRPr="005427A5">
        <w:rPr>
          <w:sz w:val="24"/>
        </w:rPr>
        <w:t>ПРИКАЗЫВАЮ</w:t>
      </w:r>
      <w:r w:rsidRPr="005427A5">
        <w:t>:</w:t>
      </w:r>
    </w:p>
    <w:p w:rsidR="007C0E44" w:rsidRDefault="007C0E44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A6E4A">
        <w:rPr>
          <w:sz w:val="24"/>
          <w:szCs w:val="24"/>
        </w:rPr>
        <w:t xml:space="preserve">Создать комиссию </w:t>
      </w:r>
      <w:r w:rsidR="00682F05">
        <w:rPr>
          <w:sz w:val="24"/>
          <w:szCs w:val="24"/>
        </w:rPr>
        <w:t xml:space="preserve">для организации работ по </w:t>
      </w:r>
      <w:r w:rsidR="00D960F4">
        <w:rPr>
          <w:sz w:val="24"/>
          <w:szCs w:val="24"/>
        </w:rPr>
        <w:t xml:space="preserve">защите </w:t>
      </w:r>
      <w:r w:rsidR="00DA7A1C">
        <w:rPr>
          <w:sz w:val="24"/>
          <w:szCs w:val="24"/>
        </w:rPr>
        <w:t>персональных данных, обрабатываемых</w:t>
      </w:r>
      <w:r w:rsidR="00D960F4">
        <w:rPr>
          <w:sz w:val="24"/>
          <w:szCs w:val="24"/>
        </w:rPr>
        <w:t xml:space="preserve"> </w:t>
      </w:r>
      <w:r w:rsidR="00136562" w:rsidRPr="00136562">
        <w:rPr>
          <w:sz w:val="24"/>
          <w:szCs w:val="24"/>
        </w:rPr>
        <w:t xml:space="preserve">в </w:t>
      </w:r>
      <w:r w:rsidR="001D3FCE">
        <w:rPr>
          <w:b/>
          <w:sz w:val="24"/>
          <w:szCs w:val="24"/>
          <w:highlight w:val="yellow"/>
        </w:rPr>
        <w:t>МКОУ «</w:t>
      </w:r>
      <w:proofErr w:type="spellStart"/>
      <w:r w:rsidR="001D3FCE">
        <w:rPr>
          <w:b/>
          <w:sz w:val="24"/>
          <w:szCs w:val="24"/>
          <w:highlight w:val="yellow"/>
        </w:rPr>
        <w:t>Аянкинская</w:t>
      </w:r>
      <w:proofErr w:type="spellEnd"/>
      <w:r w:rsidR="001D3FCE">
        <w:rPr>
          <w:b/>
          <w:sz w:val="24"/>
          <w:szCs w:val="24"/>
          <w:highlight w:val="yellow"/>
        </w:rPr>
        <w:t xml:space="preserve"> средняя школа»</w:t>
      </w:r>
      <w:r w:rsidR="00D960F4">
        <w:rPr>
          <w:sz w:val="24"/>
          <w:szCs w:val="24"/>
        </w:rPr>
        <w:t xml:space="preserve"> в составе</w:t>
      </w:r>
      <w:r w:rsidRPr="00FA6E3E">
        <w:rPr>
          <w:sz w:val="24"/>
          <w:szCs w:val="24"/>
        </w:rPr>
        <w:t>:</w:t>
      </w:r>
    </w:p>
    <w:p w:rsidR="00D960F4" w:rsidRDefault="00D960F4" w:rsidP="0068524F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Председатель комиссии:</w:t>
      </w:r>
      <w:r w:rsidR="00DA7A1C">
        <w:rPr>
          <w:sz w:val="24"/>
          <w:szCs w:val="24"/>
          <w:highlight w:val="yellow"/>
        </w:rPr>
        <w:t xml:space="preserve"> </w:t>
      </w:r>
      <w:r w:rsidR="007E11BE">
        <w:rPr>
          <w:sz w:val="24"/>
          <w:szCs w:val="24"/>
          <w:highlight w:val="yellow"/>
        </w:rPr>
        <w:t>директор</w:t>
      </w:r>
      <w:r w:rsidR="00DA7A1C" w:rsidRPr="00551884">
        <w:rPr>
          <w:sz w:val="24"/>
          <w:szCs w:val="24"/>
          <w:highlight w:val="yellow"/>
        </w:rPr>
        <w:t xml:space="preserve">, </w:t>
      </w:r>
      <w:r w:rsidR="001D3FCE">
        <w:rPr>
          <w:sz w:val="24"/>
          <w:szCs w:val="24"/>
          <w:highlight w:val="yellow"/>
        </w:rPr>
        <w:t>Хабарова Полина Борисовна</w:t>
      </w:r>
      <w:r>
        <w:rPr>
          <w:sz w:val="24"/>
          <w:szCs w:val="24"/>
          <w:highlight w:val="yellow"/>
        </w:rPr>
        <w:t>.</w:t>
      </w:r>
    </w:p>
    <w:p w:rsidR="00D960F4" w:rsidRDefault="00D960F4" w:rsidP="0068524F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  <w:highlight w:val="yellow"/>
        </w:rPr>
      </w:pPr>
    </w:p>
    <w:p w:rsidR="00FA6E3E" w:rsidRPr="00DA7A1C" w:rsidRDefault="00D960F4" w:rsidP="0068524F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  <w:highlight w:val="yellow"/>
        </w:rPr>
      </w:pPr>
      <w:r w:rsidRPr="00DA7A1C">
        <w:rPr>
          <w:sz w:val="24"/>
          <w:szCs w:val="24"/>
          <w:highlight w:val="yellow"/>
        </w:rPr>
        <w:t>Члены комиссии:</w:t>
      </w:r>
    </w:p>
    <w:p w:rsidR="00FA6E3E" w:rsidRPr="00551884" w:rsidRDefault="001D3FCE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заместитель директора по УВР</w:t>
      </w:r>
      <w:r w:rsidR="00F75342" w:rsidRPr="0055188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DA7A1C" w:rsidRPr="005518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Сунчугашева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Лира Николаевна</w:t>
      </w:r>
      <w:r w:rsidR="00FA6E3E" w:rsidRPr="00551884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E47D12" w:rsidRPr="00551884" w:rsidRDefault="00E47D12" w:rsidP="00E47D12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учитель истории и обществознания</w:t>
      </w:r>
      <w:r w:rsidRPr="005518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Таскараков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Ренат Иннокентьевич;</w:t>
      </w:r>
    </w:p>
    <w:p w:rsidR="00E47D12" w:rsidRPr="00551884" w:rsidRDefault="00E47D12" w:rsidP="00E47D12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тьютер</w:t>
      </w:r>
      <w:proofErr w:type="spellEnd"/>
      <w:r w:rsidRPr="005518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Солодяков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Станислав Валерьевич.</w:t>
      </w:r>
    </w:p>
    <w:p w:rsidR="00D960F4" w:rsidRDefault="00D960F4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Комиссии при работе руководствоваться следующими нормативными документами:</w:t>
      </w:r>
    </w:p>
    <w:p w:rsidR="00D960F4" w:rsidRPr="00A5355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>Федеральны</w:t>
      </w:r>
      <w:r w:rsidR="00136562">
        <w:rPr>
          <w:rFonts w:ascii="Times New Roman" w:hAnsi="Times New Roman" w:cs="Times New Roman"/>
          <w:sz w:val="24"/>
          <w:szCs w:val="24"/>
        </w:rPr>
        <w:t>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36562">
        <w:rPr>
          <w:rFonts w:ascii="Times New Roman" w:hAnsi="Times New Roman" w:cs="Times New Roman"/>
          <w:sz w:val="24"/>
          <w:szCs w:val="24"/>
        </w:rPr>
        <w:t>ом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№152-ФЗ «О персональных данных»;</w:t>
      </w:r>
    </w:p>
    <w:p w:rsidR="00D960F4" w:rsidRPr="00A5355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>Постановление</w:t>
      </w:r>
      <w:r w:rsidR="00136562">
        <w:rPr>
          <w:rFonts w:ascii="Times New Roman" w:hAnsi="Times New Roman" w:cs="Times New Roman"/>
          <w:sz w:val="24"/>
          <w:szCs w:val="24"/>
        </w:rPr>
        <w:t>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EC60A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1 ноября 2012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№1119 «Об</w:t>
      </w:r>
      <w:r w:rsidR="000E521B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утверждении требований к защите персональных данных при их обработке в информационных системах персональных данных»;</w:t>
      </w:r>
    </w:p>
    <w:p w:rsidR="00D960F4" w:rsidRPr="00A5355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C60A6">
        <w:rPr>
          <w:rFonts w:ascii="Times New Roman" w:hAnsi="Times New Roman" w:cs="Times New Roman"/>
          <w:sz w:val="24"/>
          <w:szCs w:val="24"/>
        </w:rPr>
        <w:t>ФСТЭК России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18</w:t>
      </w:r>
      <w:r w:rsidR="000E521B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февраля 2013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№21</w:t>
      </w:r>
      <w:r w:rsidR="00EC60A6">
        <w:rPr>
          <w:rFonts w:ascii="Times New Roman" w:hAnsi="Times New Roman" w:cs="Times New Roman"/>
          <w:sz w:val="24"/>
          <w:szCs w:val="24"/>
        </w:rPr>
        <w:t xml:space="preserve"> «Об утверждении с</w:t>
      </w:r>
      <w:r w:rsidR="00EC60A6" w:rsidRPr="00A53554">
        <w:rPr>
          <w:rFonts w:ascii="Times New Roman" w:hAnsi="Times New Roman" w:cs="Times New Roman"/>
          <w:sz w:val="24"/>
          <w:szCs w:val="24"/>
        </w:rPr>
        <w:t>остав</w:t>
      </w:r>
      <w:r w:rsidR="00EC60A6">
        <w:rPr>
          <w:rFonts w:ascii="Times New Roman" w:hAnsi="Times New Roman" w:cs="Times New Roman"/>
          <w:sz w:val="24"/>
          <w:szCs w:val="24"/>
        </w:rPr>
        <w:t>а</w:t>
      </w:r>
      <w:r w:rsidR="00EC60A6" w:rsidRPr="00A53554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="00EC60A6">
        <w:rPr>
          <w:rFonts w:ascii="Times New Roman" w:hAnsi="Times New Roman" w:cs="Times New Roman"/>
          <w:sz w:val="24"/>
          <w:szCs w:val="24"/>
        </w:rPr>
        <w:t>я</w:t>
      </w:r>
      <w:r w:rsidR="00EC60A6" w:rsidRPr="00A53554">
        <w:rPr>
          <w:rFonts w:ascii="Times New Roman" w:hAnsi="Times New Roman" w:cs="Times New Roman"/>
          <w:sz w:val="24"/>
          <w:szCs w:val="24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EC60A6">
        <w:rPr>
          <w:rFonts w:ascii="Times New Roman" w:hAnsi="Times New Roman" w:cs="Times New Roman"/>
          <w:sz w:val="24"/>
          <w:szCs w:val="24"/>
        </w:rPr>
        <w:t>»</w:t>
      </w:r>
      <w:r w:rsidRPr="00A53554">
        <w:rPr>
          <w:rFonts w:ascii="Times New Roman" w:hAnsi="Times New Roman" w:cs="Times New Roman"/>
          <w:sz w:val="24"/>
          <w:szCs w:val="24"/>
        </w:rPr>
        <w:t>;</w:t>
      </w:r>
    </w:p>
    <w:p w:rsidR="00D960F4" w:rsidRDefault="00D960F4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3554">
        <w:rPr>
          <w:rFonts w:ascii="Times New Roman" w:hAnsi="Times New Roman" w:cs="Times New Roman"/>
          <w:sz w:val="24"/>
          <w:szCs w:val="24"/>
        </w:rPr>
        <w:t>Постановление</w:t>
      </w:r>
      <w:r w:rsidR="00126B7A">
        <w:rPr>
          <w:rFonts w:ascii="Times New Roman" w:hAnsi="Times New Roman" w:cs="Times New Roman"/>
          <w:sz w:val="24"/>
          <w:szCs w:val="24"/>
        </w:rPr>
        <w:t>м</w:t>
      </w:r>
      <w:r w:rsidRPr="00A53554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EC60A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53554">
        <w:rPr>
          <w:rFonts w:ascii="Times New Roman" w:hAnsi="Times New Roman" w:cs="Times New Roman"/>
          <w:sz w:val="24"/>
          <w:szCs w:val="24"/>
        </w:rPr>
        <w:t xml:space="preserve"> от 15 сентября 2008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>г. №687 «Об</w:t>
      </w:r>
      <w:r w:rsidR="000E521B">
        <w:rPr>
          <w:rFonts w:ascii="Times New Roman" w:hAnsi="Times New Roman" w:cs="Times New Roman"/>
          <w:sz w:val="24"/>
          <w:szCs w:val="24"/>
        </w:rPr>
        <w:t> </w:t>
      </w:r>
      <w:r w:rsidRPr="00A53554">
        <w:rPr>
          <w:rFonts w:ascii="Times New Roman" w:hAnsi="Times New Roman" w:cs="Times New Roman"/>
          <w:sz w:val="24"/>
          <w:szCs w:val="24"/>
        </w:rPr>
        <w:t xml:space="preserve">утверждении Положения об особенностях </w:t>
      </w:r>
      <w:r w:rsidRPr="00CD4AA1">
        <w:rPr>
          <w:rFonts w:ascii="Times New Roman" w:hAnsi="Times New Roman" w:cs="Times New Roman"/>
          <w:sz w:val="24"/>
          <w:szCs w:val="24"/>
        </w:rPr>
        <w:t>обработки персональных данных, осуществляемой без испол</w:t>
      </w:r>
      <w:r w:rsidR="00EC60A6">
        <w:rPr>
          <w:rFonts w:ascii="Times New Roman" w:hAnsi="Times New Roman" w:cs="Times New Roman"/>
          <w:sz w:val="24"/>
          <w:szCs w:val="24"/>
        </w:rPr>
        <w:t>ьзования средств автоматизации»;</w:t>
      </w:r>
    </w:p>
    <w:p w:rsidR="00CB3571" w:rsidRPr="001D3FCE" w:rsidRDefault="00CB3571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FCE">
        <w:rPr>
          <w:rFonts w:ascii="Times New Roman" w:hAnsi="Times New Roman" w:cs="Times New Roman"/>
          <w:sz w:val="24"/>
          <w:szCs w:val="24"/>
        </w:rPr>
        <w:t xml:space="preserve">Порядком обращения со съемными машинными носителями персональных данных в </w:t>
      </w:r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МКОУ «</w:t>
      </w:r>
      <w:proofErr w:type="spellStart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Аянкинская</w:t>
      </w:r>
      <w:proofErr w:type="spellEnd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 xml:space="preserve"> средняя школа»</w:t>
      </w:r>
      <w:r w:rsidRPr="001D3FCE">
        <w:rPr>
          <w:rFonts w:ascii="Times New Roman" w:hAnsi="Times New Roman" w:cs="Times New Roman"/>
          <w:sz w:val="24"/>
          <w:szCs w:val="24"/>
        </w:rPr>
        <w:t>;</w:t>
      </w:r>
    </w:p>
    <w:p w:rsidR="00EC60A6" w:rsidRPr="001D3FCE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FCE">
        <w:rPr>
          <w:rFonts w:ascii="Times New Roman" w:hAnsi="Times New Roman" w:cs="Times New Roman"/>
          <w:sz w:val="24"/>
          <w:szCs w:val="24"/>
        </w:rPr>
        <w:t xml:space="preserve">Регламентом проведения внутреннего контроля соответствия обработки персональных данных в </w:t>
      </w:r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МКОУ «</w:t>
      </w:r>
      <w:proofErr w:type="spellStart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Аянкинская</w:t>
      </w:r>
      <w:proofErr w:type="spellEnd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 xml:space="preserve"> средняя школа»</w:t>
      </w:r>
      <w:r w:rsidRPr="001D3FCE">
        <w:rPr>
          <w:rFonts w:ascii="Times New Roman" w:hAnsi="Times New Roman" w:cs="Times New Roman"/>
          <w:sz w:val="24"/>
          <w:szCs w:val="24"/>
        </w:rPr>
        <w:t xml:space="preserve"> требованиям к защите персональных данных;</w:t>
      </w:r>
    </w:p>
    <w:p w:rsidR="00EC60A6" w:rsidRPr="001D3FCE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D3FCE">
        <w:rPr>
          <w:rFonts w:ascii="Times New Roman" w:hAnsi="Times New Roman" w:cs="Times New Roman"/>
          <w:sz w:val="24"/>
          <w:szCs w:val="24"/>
        </w:rPr>
        <w:t xml:space="preserve">Регламентом реагирования на инциденты информационной безопасности в информационных системах персональных данных </w:t>
      </w:r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МКОУ «</w:t>
      </w:r>
      <w:proofErr w:type="spellStart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Аянкинская</w:t>
      </w:r>
      <w:proofErr w:type="spellEnd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 xml:space="preserve"> средняя школа»</w:t>
      </w:r>
      <w:r w:rsidRPr="001D3FCE">
        <w:rPr>
          <w:rFonts w:ascii="Times New Roman" w:hAnsi="Times New Roman" w:cs="Times New Roman"/>
          <w:sz w:val="24"/>
          <w:szCs w:val="24"/>
        </w:rPr>
        <w:t>.</w:t>
      </w:r>
    </w:p>
    <w:p w:rsidR="00503F2E" w:rsidRPr="00503F2E" w:rsidRDefault="00865882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65882">
        <w:rPr>
          <w:sz w:val="24"/>
          <w:szCs w:val="24"/>
        </w:rPr>
        <w:lastRenderedPageBreak/>
        <w:t>Комиссии необходимо</w:t>
      </w:r>
      <w:r w:rsidR="00503F2E">
        <w:rPr>
          <w:sz w:val="24"/>
          <w:szCs w:val="24"/>
        </w:rPr>
        <w:t>:</w:t>
      </w:r>
    </w:p>
    <w:p w:rsidR="00126B7A" w:rsidRDefault="00136562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F2E">
        <w:rPr>
          <w:rFonts w:ascii="Times New Roman" w:hAnsi="Times New Roman" w:cs="Times New Roman"/>
          <w:sz w:val="24"/>
          <w:szCs w:val="24"/>
        </w:rPr>
        <w:t xml:space="preserve">определить уровень защищенности персональных данных, обрабатываемых в информационных системах в соответствии с постановлением Правительства </w:t>
      </w:r>
      <w:r w:rsidR="00EC60A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03F2E">
        <w:rPr>
          <w:rFonts w:ascii="Times New Roman" w:hAnsi="Times New Roman" w:cs="Times New Roman"/>
          <w:sz w:val="24"/>
          <w:szCs w:val="24"/>
        </w:rPr>
        <w:t xml:space="preserve"> от 1 ноября 2012</w:t>
      </w:r>
      <w:r w:rsidR="00380B59">
        <w:rPr>
          <w:rFonts w:ascii="Times New Roman" w:hAnsi="Times New Roman" w:cs="Times New Roman"/>
          <w:sz w:val="24"/>
          <w:szCs w:val="24"/>
        </w:rPr>
        <w:t> </w:t>
      </w:r>
      <w:r w:rsidRPr="00503F2E">
        <w:rPr>
          <w:rFonts w:ascii="Times New Roman" w:hAnsi="Times New Roman" w:cs="Times New Roman"/>
          <w:sz w:val="24"/>
          <w:szCs w:val="24"/>
        </w:rPr>
        <w:t>г. №1119 «Об утверждении требований к защите персональных данных при их обработке в информационны</w:t>
      </w:r>
      <w:r w:rsidR="00503F2E">
        <w:rPr>
          <w:rFonts w:ascii="Times New Roman" w:hAnsi="Times New Roman" w:cs="Times New Roman"/>
          <w:sz w:val="24"/>
          <w:szCs w:val="24"/>
        </w:rPr>
        <w:t>х системах персональных данных»;</w:t>
      </w:r>
    </w:p>
    <w:p w:rsidR="00503F2E" w:rsidRDefault="00503F2E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03F2E">
        <w:rPr>
          <w:rFonts w:ascii="Times New Roman" w:hAnsi="Times New Roman" w:cs="Times New Roman"/>
          <w:sz w:val="24"/>
          <w:szCs w:val="24"/>
        </w:rPr>
        <w:t>провести оценку вреда, который может быть причинен субъектам персональных данных в случае нарушения законодательства Российской Федераци</w:t>
      </w:r>
      <w:r w:rsidR="006C1576">
        <w:rPr>
          <w:rFonts w:ascii="Times New Roman" w:hAnsi="Times New Roman" w:cs="Times New Roman"/>
          <w:sz w:val="24"/>
          <w:szCs w:val="24"/>
        </w:rPr>
        <w:t>и в области персональных данных;</w:t>
      </w:r>
    </w:p>
    <w:p w:rsidR="00EC60A6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60A6">
        <w:rPr>
          <w:rFonts w:ascii="Times New Roman" w:hAnsi="Times New Roman" w:cs="Times New Roman"/>
          <w:sz w:val="24"/>
          <w:szCs w:val="24"/>
        </w:rPr>
        <w:t>отбирать и уничтожать материальные носители персональных данных</w:t>
      </w:r>
      <w:r w:rsidR="008A75C1">
        <w:rPr>
          <w:rFonts w:ascii="Times New Roman" w:hAnsi="Times New Roman" w:cs="Times New Roman"/>
          <w:sz w:val="24"/>
          <w:szCs w:val="24"/>
        </w:rPr>
        <w:t>,</w:t>
      </w:r>
      <w:r w:rsidRPr="00EC60A6">
        <w:rPr>
          <w:rFonts w:ascii="Times New Roman" w:hAnsi="Times New Roman" w:cs="Times New Roman"/>
          <w:sz w:val="24"/>
          <w:szCs w:val="24"/>
        </w:rPr>
        <w:t xml:space="preserve"> </w:t>
      </w:r>
      <w:r w:rsidR="008A75C1">
        <w:rPr>
          <w:rFonts w:ascii="Times New Roman" w:hAnsi="Times New Roman" w:cs="Times New Roman"/>
          <w:sz w:val="24"/>
          <w:szCs w:val="24"/>
        </w:rPr>
        <w:t xml:space="preserve">обработка которых в </w:t>
      </w:r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МКОУ «</w:t>
      </w:r>
      <w:proofErr w:type="spellStart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Аянкинская</w:t>
      </w:r>
      <w:proofErr w:type="spellEnd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 xml:space="preserve"> средняя школа»</w:t>
      </w:r>
      <w:r w:rsidR="008A75C1">
        <w:rPr>
          <w:rFonts w:ascii="Times New Roman" w:hAnsi="Times New Roman" w:cs="Times New Roman"/>
          <w:sz w:val="24"/>
          <w:szCs w:val="24"/>
        </w:rPr>
        <w:t xml:space="preserve"> прекращена;</w:t>
      </w:r>
    </w:p>
    <w:p w:rsidR="00EC60A6" w:rsidRDefault="00EC60A6" w:rsidP="0068524F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внутренний контроль соответствия обработки персональных данных в соответствии с планом, утвержденном в «</w:t>
      </w:r>
      <w:r w:rsidRPr="00EC60A6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C60A6">
        <w:rPr>
          <w:rFonts w:ascii="Times New Roman" w:hAnsi="Times New Roman" w:cs="Times New Roman"/>
          <w:sz w:val="24"/>
          <w:szCs w:val="24"/>
        </w:rPr>
        <w:t xml:space="preserve"> проведения внутреннего контроля соответствия обработки персональных данных в </w:t>
      </w:r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МКОУ «</w:t>
      </w:r>
      <w:proofErr w:type="spellStart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>Аянкинская</w:t>
      </w:r>
      <w:proofErr w:type="spellEnd"/>
      <w:r w:rsidR="001D3FCE" w:rsidRPr="001D3FCE">
        <w:rPr>
          <w:rFonts w:ascii="Times New Roman" w:hAnsi="Times New Roman" w:cs="Times New Roman"/>
          <w:sz w:val="24"/>
          <w:szCs w:val="24"/>
          <w:highlight w:val="yellow"/>
        </w:rPr>
        <w:t xml:space="preserve"> средняя школа»</w:t>
      </w:r>
      <w:r w:rsidRPr="00EC60A6">
        <w:rPr>
          <w:rFonts w:ascii="Times New Roman" w:hAnsi="Times New Roman" w:cs="Times New Roman"/>
          <w:sz w:val="24"/>
          <w:szCs w:val="24"/>
        </w:rPr>
        <w:t xml:space="preserve"> требованиям к защите персональных данны</w:t>
      </w:r>
      <w:r>
        <w:rPr>
          <w:rFonts w:ascii="Times New Roman" w:hAnsi="Times New Roman" w:cs="Times New Roman"/>
          <w:sz w:val="24"/>
          <w:szCs w:val="24"/>
        </w:rPr>
        <w:t>х»;</w:t>
      </w:r>
    </w:p>
    <w:p w:rsidR="006C1576" w:rsidRPr="00503F2E" w:rsidRDefault="006C1576" w:rsidP="006C1576">
      <w:pPr>
        <w:pStyle w:val="ConsNormal"/>
        <w:numPr>
          <w:ilvl w:val="0"/>
          <w:numId w:val="12"/>
        </w:numPr>
        <w:tabs>
          <w:tab w:val="left" w:pos="1134"/>
        </w:tabs>
        <w:spacing w:line="276" w:lineRule="auto"/>
        <w:ind w:left="1134" w:right="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6C1576">
        <w:rPr>
          <w:rFonts w:ascii="Times New Roman" w:hAnsi="Times New Roman" w:cs="Times New Roman"/>
          <w:sz w:val="24"/>
          <w:szCs w:val="24"/>
        </w:rPr>
        <w:t>разбирательств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1576">
        <w:rPr>
          <w:rFonts w:ascii="Times New Roman" w:hAnsi="Times New Roman" w:cs="Times New Roman"/>
          <w:sz w:val="24"/>
          <w:szCs w:val="24"/>
        </w:rPr>
        <w:t xml:space="preserve"> по фактам возникновения инцидентов информационной безопасности</w:t>
      </w:r>
      <w:r w:rsidR="00EC60A6">
        <w:rPr>
          <w:rFonts w:ascii="Times New Roman" w:hAnsi="Times New Roman" w:cs="Times New Roman"/>
          <w:sz w:val="24"/>
          <w:szCs w:val="24"/>
        </w:rPr>
        <w:t xml:space="preserve">, </w:t>
      </w:r>
      <w:r w:rsidR="00EC60A6" w:rsidRPr="00EC60A6">
        <w:rPr>
          <w:rFonts w:ascii="Times New Roman" w:hAnsi="Times New Roman" w:cs="Times New Roman"/>
          <w:sz w:val="24"/>
          <w:szCs w:val="24"/>
        </w:rPr>
        <w:t>фиксировать их в журнале учета нештатных ситуаций и своевременно реагировать на инциденты информационной безопасности в информационных системах персональных данных</w:t>
      </w:r>
      <w:r w:rsidR="00EC60A6">
        <w:rPr>
          <w:rFonts w:ascii="Times New Roman" w:hAnsi="Times New Roman" w:cs="Times New Roman"/>
          <w:sz w:val="24"/>
          <w:szCs w:val="24"/>
        </w:rPr>
        <w:t>.</w:t>
      </w:r>
    </w:p>
    <w:p w:rsidR="000245CF" w:rsidRDefault="000245CF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CD4AA1">
        <w:rPr>
          <w:sz w:val="24"/>
          <w:szCs w:val="24"/>
        </w:rPr>
        <w:t xml:space="preserve">Требования настоящего </w:t>
      </w:r>
      <w:r w:rsidR="00031713" w:rsidRPr="00CD4AA1">
        <w:rPr>
          <w:sz w:val="24"/>
          <w:szCs w:val="24"/>
        </w:rPr>
        <w:t xml:space="preserve">Приказа </w:t>
      </w:r>
      <w:r w:rsidRPr="00CD4AA1">
        <w:rPr>
          <w:sz w:val="24"/>
          <w:szCs w:val="24"/>
        </w:rPr>
        <w:t xml:space="preserve">довести до </w:t>
      </w:r>
      <w:r w:rsidR="006F5AB0" w:rsidRPr="00CD4AA1">
        <w:rPr>
          <w:sz w:val="24"/>
          <w:szCs w:val="24"/>
        </w:rPr>
        <w:t>председателя и членов назначенной комиссии</w:t>
      </w:r>
      <w:r w:rsidRPr="00CD4AA1">
        <w:rPr>
          <w:sz w:val="24"/>
          <w:szCs w:val="24"/>
        </w:rPr>
        <w:t>.</w:t>
      </w:r>
    </w:p>
    <w:p w:rsidR="007C0E44" w:rsidRDefault="007C0E44" w:rsidP="0068524F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proofErr w:type="gramStart"/>
      <w:r w:rsidRPr="006804CA">
        <w:rPr>
          <w:sz w:val="24"/>
          <w:szCs w:val="24"/>
        </w:rPr>
        <w:t>Контроль за</w:t>
      </w:r>
      <w:proofErr w:type="gramEnd"/>
      <w:r w:rsidRPr="006804CA">
        <w:rPr>
          <w:sz w:val="24"/>
          <w:szCs w:val="24"/>
        </w:rPr>
        <w:t xml:space="preserve"> исполнением </w:t>
      </w:r>
      <w:r w:rsidR="00EF4972">
        <w:rPr>
          <w:sz w:val="24"/>
          <w:szCs w:val="24"/>
        </w:rPr>
        <w:t xml:space="preserve">настоящего </w:t>
      </w:r>
      <w:r w:rsidR="008C1B93">
        <w:rPr>
          <w:sz w:val="24"/>
          <w:szCs w:val="24"/>
        </w:rPr>
        <w:t>П</w:t>
      </w:r>
      <w:r w:rsidRPr="00714C47">
        <w:rPr>
          <w:sz w:val="24"/>
          <w:szCs w:val="24"/>
        </w:rPr>
        <w:t>риказа оставляю за собой.</w:t>
      </w:r>
    </w:p>
    <w:p w:rsidR="000B37E4" w:rsidRDefault="000B37E4" w:rsidP="000B37E4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118"/>
        <w:gridCol w:w="2703"/>
      </w:tblGrid>
      <w:tr w:rsidR="00A34453" w:rsidRPr="00D923EC" w:rsidTr="004D2A8D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A34453" w:rsidRPr="00A61255" w:rsidRDefault="00A34453" w:rsidP="004D2A8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A34453" w:rsidRPr="008D1FD4" w:rsidRDefault="00A34453" w:rsidP="004D2A8D">
            <w:pPr>
              <w:spacing w:line="276" w:lineRule="auto"/>
              <w:ind w:left="-10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директор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A34453" w:rsidRPr="008D1FD4" w:rsidRDefault="00A34453" w:rsidP="004D2A8D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Хабарова Полина Борисовна</w:t>
            </w:r>
          </w:p>
        </w:tc>
      </w:tr>
    </w:tbl>
    <w:p w:rsidR="00A34453" w:rsidRDefault="00A34453" w:rsidP="000B37E4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A34453" w:rsidRDefault="00A34453" w:rsidP="00A34453">
      <w:pPr>
        <w:tabs>
          <w:tab w:val="left" w:pos="1134"/>
        </w:tabs>
        <w:spacing w:line="276" w:lineRule="auto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78AFC9B5-D4E2-44C2-8202-1AB6798F982F}" provid="{F5AC7D23-DA04-45F5-ABCB-38CE7A982553}" o:suggestedsigner="Хабарова Полина Борисовна" o:suggestedsigner2="Директор" o:suggestedsigneremail="shkola-ayanka@rambler.ru" o:sigprovurl="http://www.cryptopro.ru/products/office/signature" issignatureline="t"/>
          </v:shape>
        </w:pict>
      </w:r>
      <w:bookmarkEnd w:id="0"/>
    </w:p>
    <w:p w:rsidR="008C1B93" w:rsidRPr="008C1B93" w:rsidRDefault="008C1B93" w:rsidP="008C1B93">
      <w:pPr>
        <w:tabs>
          <w:tab w:val="left" w:pos="1134"/>
        </w:tabs>
        <w:spacing w:line="276" w:lineRule="auto"/>
        <w:jc w:val="center"/>
        <w:rPr>
          <w:sz w:val="2"/>
          <w:szCs w:val="2"/>
        </w:rPr>
      </w:pPr>
    </w:p>
    <w:sectPr w:rsidR="008C1B93" w:rsidRPr="008C1B93" w:rsidSect="000B37E4">
      <w:headerReference w:type="even" r:id="rId10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8B" w:rsidRDefault="00F9718B">
      <w:r>
        <w:separator/>
      </w:r>
    </w:p>
  </w:endnote>
  <w:endnote w:type="continuationSeparator" w:id="0">
    <w:p w:rsidR="00F9718B" w:rsidRDefault="00F9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8B" w:rsidRDefault="00F9718B">
      <w:r>
        <w:separator/>
      </w:r>
    </w:p>
  </w:footnote>
  <w:footnote w:type="continuationSeparator" w:id="0">
    <w:p w:rsidR="00F9718B" w:rsidRDefault="00F97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66" w:rsidRDefault="00D22666" w:rsidP="007C0E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66" w:rsidRDefault="00D22666" w:rsidP="007C0E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B56"/>
    <w:multiLevelType w:val="hybridMultilevel"/>
    <w:tmpl w:val="EA568B1C"/>
    <w:lvl w:ilvl="0" w:tplc="F31638CE">
      <w:start w:val="1"/>
      <w:numFmt w:val="russianLower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19C4356E"/>
    <w:multiLevelType w:val="hybridMultilevel"/>
    <w:tmpl w:val="F5AA089E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F669D"/>
    <w:multiLevelType w:val="hybridMultilevel"/>
    <w:tmpl w:val="CB66AE68"/>
    <w:lvl w:ilvl="0" w:tplc="48122F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24D2B"/>
    <w:multiLevelType w:val="hybridMultilevel"/>
    <w:tmpl w:val="66B0FA84"/>
    <w:lvl w:ilvl="0" w:tplc="A7C24810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3396324B"/>
    <w:multiLevelType w:val="hybridMultilevel"/>
    <w:tmpl w:val="D842E61C"/>
    <w:lvl w:ilvl="0" w:tplc="AB78B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5A2F1A"/>
    <w:multiLevelType w:val="hybridMultilevel"/>
    <w:tmpl w:val="522E3232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E72289"/>
    <w:multiLevelType w:val="hybridMultilevel"/>
    <w:tmpl w:val="441C5F20"/>
    <w:lvl w:ilvl="0" w:tplc="F31638CE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7ED09CE"/>
    <w:multiLevelType w:val="hybridMultilevel"/>
    <w:tmpl w:val="97FC1292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3200CF2"/>
    <w:multiLevelType w:val="hybridMultilevel"/>
    <w:tmpl w:val="603413EC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6C5A28"/>
    <w:multiLevelType w:val="hybridMultilevel"/>
    <w:tmpl w:val="FAFAF4D8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2F521A"/>
    <w:multiLevelType w:val="hybridMultilevel"/>
    <w:tmpl w:val="CECE4AF6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3043AA2"/>
    <w:multiLevelType w:val="hybridMultilevel"/>
    <w:tmpl w:val="35F0A1B8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393DE7"/>
    <w:multiLevelType w:val="hybridMultilevel"/>
    <w:tmpl w:val="160C2CA0"/>
    <w:lvl w:ilvl="0" w:tplc="F31638C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1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44"/>
    <w:rsid w:val="00002912"/>
    <w:rsid w:val="00020412"/>
    <w:rsid w:val="000245CF"/>
    <w:rsid w:val="00026A71"/>
    <w:rsid w:val="00031713"/>
    <w:rsid w:val="00067E5E"/>
    <w:rsid w:val="00073F30"/>
    <w:rsid w:val="00077A97"/>
    <w:rsid w:val="00086919"/>
    <w:rsid w:val="00091A16"/>
    <w:rsid w:val="0009452F"/>
    <w:rsid w:val="000A1CCB"/>
    <w:rsid w:val="000B37E4"/>
    <w:rsid w:val="000C4C07"/>
    <w:rsid w:val="000D0FF0"/>
    <w:rsid w:val="000D4D24"/>
    <w:rsid w:val="000E521B"/>
    <w:rsid w:val="000E5976"/>
    <w:rsid w:val="000F473A"/>
    <w:rsid w:val="001118FD"/>
    <w:rsid w:val="001224D2"/>
    <w:rsid w:val="00126B7A"/>
    <w:rsid w:val="00127555"/>
    <w:rsid w:val="001307D9"/>
    <w:rsid w:val="00136562"/>
    <w:rsid w:val="0014045E"/>
    <w:rsid w:val="0016488A"/>
    <w:rsid w:val="001657FF"/>
    <w:rsid w:val="001935E4"/>
    <w:rsid w:val="001D3FCE"/>
    <w:rsid w:val="001E28AE"/>
    <w:rsid w:val="00223B4F"/>
    <w:rsid w:val="00232FD3"/>
    <w:rsid w:val="002365D4"/>
    <w:rsid w:val="0024117B"/>
    <w:rsid w:val="00245CE5"/>
    <w:rsid w:val="00250880"/>
    <w:rsid w:val="00284EDC"/>
    <w:rsid w:val="002B044E"/>
    <w:rsid w:val="002C4A0A"/>
    <w:rsid w:val="002E2F38"/>
    <w:rsid w:val="002F6FF1"/>
    <w:rsid w:val="003063AF"/>
    <w:rsid w:val="00311331"/>
    <w:rsid w:val="00312D2D"/>
    <w:rsid w:val="003178D0"/>
    <w:rsid w:val="00333259"/>
    <w:rsid w:val="00337963"/>
    <w:rsid w:val="0034576E"/>
    <w:rsid w:val="00354FDF"/>
    <w:rsid w:val="00357D69"/>
    <w:rsid w:val="003607F9"/>
    <w:rsid w:val="00372F44"/>
    <w:rsid w:val="00380737"/>
    <w:rsid w:val="00380B59"/>
    <w:rsid w:val="00385CA0"/>
    <w:rsid w:val="0039762B"/>
    <w:rsid w:val="003B57A9"/>
    <w:rsid w:val="003D366C"/>
    <w:rsid w:val="003E4207"/>
    <w:rsid w:val="003F686E"/>
    <w:rsid w:val="00412A3B"/>
    <w:rsid w:val="00412B0C"/>
    <w:rsid w:val="00437945"/>
    <w:rsid w:val="004736DB"/>
    <w:rsid w:val="00475049"/>
    <w:rsid w:val="004B56F0"/>
    <w:rsid w:val="004B784D"/>
    <w:rsid w:val="004C6278"/>
    <w:rsid w:val="004D0BDE"/>
    <w:rsid w:val="004E0073"/>
    <w:rsid w:val="004E3A19"/>
    <w:rsid w:val="004E40E5"/>
    <w:rsid w:val="004F39E9"/>
    <w:rsid w:val="004F5B11"/>
    <w:rsid w:val="0050259F"/>
    <w:rsid w:val="00503F2E"/>
    <w:rsid w:val="0051253E"/>
    <w:rsid w:val="0051776B"/>
    <w:rsid w:val="00521FFE"/>
    <w:rsid w:val="005251FF"/>
    <w:rsid w:val="00527373"/>
    <w:rsid w:val="005427A5"/>
    <w:rsid w:val="00551884"/>
    <w:rsid w:val="00563AC4"/>
    <w:rsid w:val="00567DB9"/>
    <w:rsid w:val="005727DA"/>
    <w:rsid w:val="00574AF2"/>
    <w:rsid w:val="00577990"/>
    <w:rsid w:val="00581CE0"/>
    <w:rsid w:val="00586530"/>
    <w:rsid w:val="00595699"/>
    <w:rsid w:val="005A359A"/>
    <w:rsid w:val="005B1BB7"/>
    <w:rsid w:val="005C1569"/>
    <w:rsid w:val="005D59C5"/>
    <w:rsid w:val="005E4E20"/>
    <w:rsid w:val="005F6174"/>
    <w:rsid w:val="00603ABA"/>
    <w:rsid w:val="006243DA"/>
    <w:rsid w:val="006469F9"/>
    <w:rsid w:val="00661051"/>
    <w:rsid w:val="00664066"/>
    <w:rsid w:val="0066762C"/>
    <w:rsid w:val="00682F05"/>
    <w:rsid w:val="00683299"/>
    <w:rsid w:val="006832D2"/>
    <w:rsid w:val="00684675"/>
    <w:rsid w:val="0068524F"/>
    <w:rsid w:val="006869C8"/>
    <w:rsid w:val="006A6E4A"/>
    <w:rsid w:val="006B61AC"/>
    <w:rsid w:val="006C1576"/>
    <w:rsid w:val="006C7A05"/>
    <w:rsid w:val="006D0FAF"/>
    <w:rsid w:val="006D4F21"/>
    <w:rsid w:val="006D7A54"/>
    <w:rsid w:val="006E2FDD"/>
    <w:rsid w:val="006E3DB2"/>
    <w:rsid w:val="006F1E6F"/>
    <w:rsid w:val="006F5AB0"/>
    <w:rsid w:val="006F71CE"/>
    <w:rsid w:val="00714A3E"/>
    <w:rsid w:val="00730683"/>
    <w:rsid w:val="00734385"/>
    <w:rsid w:val="00734D6E"/>
    <w:rsid w:val="007545A2"/>
    <w:rsid w:val="00755E47"/>
    <w:rsid w:val="00772379"/>
    <w:rsid w:val="0077430F"/>
    <w:rsid w:val="007C0E44"/>
    <w:rsid w:val="007E11BE"/>
    <w:rsid w:val="007E3704"/>
    <w:rsid w:val="00802A89"/>
    <w:rsid w:val="0081528D"/>
    <w:rsid w:val="00816BE6"/>
    <w:rsid w:val="00824D66"/>
    <w:rsid w:val="00827A48"/>
    <w:rsid w:val="0083176A"/>
    <w:rsid w:val="00837E76"/>
    <w:rsid w:val="00865882"/>
    <w:rsid w:val="00867C5A"/>
    <w:rsid w:val="00872063"/>
    <w:rsid w:val="00880153"/>
    <w:rsid w:val="00881729"/>
    <w:rsid w:val="008929FA"/>
    <w:rsid w:val="00897973"/>
    <w:rsid w:val="008A368B"/>
    <w:rsid w:val="008A75C1"/>
    <w:rsid w:val="008B50C3"/>
    <w:rsid w:val="008B623A"/>
    <w:rsid w:val="008C1B93"/>
    <w:rsid w:val="008D1FD4"/>
    <w:rsid w:val="008E1EA2"/>
    <w:rsid w:val="008E6B90"/>
    <w:rsid w:val="008E6E61"/>
    <w:rsid w:val="008F40E6"/>
    <w:rsid w:val="00901EDF"/>
    <w:rsid w:val="00913669"/>
    <w:rsid w:val="00920311"/>
    <w:rsid w:val="00920AD0"/>
    <w:rsid w:val="009301DC"/>
    <w:rsid w:val="00953E1E"/>
    <w:rsid w:val="00975FAE"/>
    <w:rsid w:val="00987C73"/>
    <w:rsid w:val="009A2896"/>
    <w:rsid w:val="009D146F"/>
    <w:rsid w:val="009D2813"/>
    <w:rsid w:val="009D643A"/>
    <w:rsid w:val="009E1126"/>
    <w:rsid w:val="009E4082"/>
    <w:rsid w:val="009E7487"/>
    <w:rsid w:val="009F3F4B"/>
    <w:rsid w:val="00A06B55"/>
    <w:rsid w:val="00A120B0"/>
    <w:rsid w:val="00A164C7"/>
    <w:rsid w:val="00A278F0"/>
    <w:rsid w:val="00A31323"/>
    <w:rsid w:val="00A337C1"/>
    <w:rsid w:val="00A34453"/>
    <w:rsid w:val="00A45675"/>
    <w:rsid w:val="00A53554"/>
    <w:rsid w:val="00A613CF"/>
    <w:rsid w:val="00A84C0A"/>
    <w:rsid w:val="00A913CB"/>
    <w:rsid w:val="00AA5D74"/>
    <w:rsid w:val="00AC3898"/>
    <w:rsid w:val="00AC455C"/>
    <w:rsid w:val="00AF763A"/>
    <w:rsid w:val="00B05018"/>
    <w:rsid w:val="00B05CB4"/>
    <w:rsid w:val="00B11C71"/>
    <w:rsid w:val="00B1667E"/>
    <w:rsid w:val="00B520A4"/>
    <w:rsid w:val="00B65070"/>
    <w:rsid w:val="00B672CB"/>
    <w:rsid w:val="00B93703"/>
    <w:rsid w:val="00BB3394"/>
    <w:rsid w:val="00BB436A"/>
    <w:rsid w:val="00BE45C2"/>
    <w:rsid w:val="00BE5450"/>
    <w:rsid w:val="00C10398"/>
    <w:rsid w:val="00C11637"/>
    <w:rsid w:val="00C14BB7"/>
    <w:rsid w:val="00C14EB7"/>
    <w:rsid w:val="00C17D70"/>
    <w:rsid w:val="00C3041C"/>
    <w:rsid w:val="00C342BF"/>
    <w:rsid w:val="00C438AE"/>
    <w:rsid w:val="00C46133"/>
    <w:rsid w:val="00C670D2"/>
    <w:rsid w:val="00C87DF1"/>
    <w:rsid w:val="00CA281A"/>
    <w:rsid w:val="00CA3317"/>
    <w:rsid w:val="00CB3571"/>
    <w:rsid w:val="00CC1D1D"/>
    <w:rsid w:val="00CC47A0"/>
    <w:rsid w:val="00CD4AA1"/>
    <w:rsid w:val="00CD641E"/>
    <w:rsid w:val="00CE30E5"/>
    <w:rsid w:val="00D00867"/>
    <w:rsid w:val="00D00F4E"/>
    <w:rsid w:val="00D22666"/>
    <w:rsid w:val="00D233F1"/>
    <w:rsid w:val="00D241C6"/>
    <w:rsid w:val="00D30B0C"/>
    <w:rsid w:val="00D35C00"/>
    <w:rsid w:val="00D62E22"/>
    <w:rsid w:val="00D83F98"/>
    <w:rsid w:val="00D923EC"/>
    <w:rsid w:val="00D960F4"/>
    <w:rsid w:val="00D96FFE"/>
    <w:rsid w:val="00DA7A1C"/>
    <w:rsid w:val="00DB3D8A"/>
    <w:rsid w:val="00DC39C9"/>
    <w:rsid w:val="00DC7358"/>
    <w:rsid w:val="00DD2683"/>
    <w:rsid w:val="00DE629B"/>
    <w:rsid w:val="00E00C37"/>
    <w:rsid w:val="00E02567"/>
    <w:rsid w:val="00E03631"/>
    <w:rsid w:val="00E078C1"/>
    <w:rsid w:val="00E22919"/>
    <w:rsid w:val="00E35ECB"/>
    <w:rsid w:val="00E37746"/>
    <w:rsid w:val="00E44775"/>
    <w:rsid w:val="00E45668"/>
    <w:rsid w:val="00E47D12"/>
    <w:rsid w:val="00E70536"/>
    <w:rsid w:val="00E826A3"/>
    <w:rsid w:val="00E836C1"/>
    <w:rsid w:val="00E91B68"/>
    <w:rsid w:val="00EA47E6"/>
    <w:rsid w:val="00EC27C5"/>
    <w:rsid w:val="00EC60A6"/>
    <w:rsid w:val="00EF1805"/>
    <w:rsid w:val="00EF4972"/>
    <w:rsid w:val="00EF69AA"/>
    <w:rsid w:val="00F14C0C"/>
    <w:rsid w:val="00F17C21"/>
    <w:rsid w:val="00F227E9"/>
    <w:rsid w:val="00F27621"/>
    <w:rsid w:val="00F4202D"/>
    <w:rsid w:val="00F44B56"/>
    <w:rsid w:val="00F47793"/>
    <w:rsid w:val="00F477A8"/>
    <w:rsid w:val="00F7093C"/>
    <w:rsid w:val="00F7181B"/>
    <w:rsid w:val="00F74FDB"/>
    <w:rsid w:val="00F75342"/>
    <w:rsid w:val="00F77F81"/>
    <w:rsid w:val="00F87A64"/>
    <w:rsid w:val="00F93F84"/>
    <w:rsid w:val="00F9718B"/>
    <w:rsid w:val="00FA4E11"/>
    <w:rsid w:val="00FA6E3E"/>
    <w:rsid w:val="00FD7252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7A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E4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C0E44"/>
  </w:style>
  <w:style w:type="paragraph" w:customStyle="1" w:styleId="X">
    <w:name w:val="X"/>
    <w:basedOn w:val="a"/>
    <w:link w:val="X0"/>
    <w:qFormat/>
    <w:rsid w:val="007C0E44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7C0E44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</w:rPr>
  </w:style>
  <w:style w:type="character" w:customStyle="1" w:styleId="X0">
    <w:name w:val="X Знак"/>
    <w:link w:val="X"/>
    <w:rsid w:val="007C0E44"/>
    <w:rPr>
      <w:b/>
      <w:sz w:val="32"/>
      <w:szCs w:val="24"/>
      <w:lang w:val="ru-RU" w:eastAsia="ru-RU" w:bidi="ar-SA"/>
    </w:rPr>
  </w:style>
  <w:style w:type="paragraph" w:customStyle="1" w:styleId="XXX">
    <w:name w:val="X.X.X"/>
    <w:basedOn w:val="a"/>
    <w:link w:val="XXX0"/>
    <w:qFormat/>
    <w:rsid w:val="007C0E44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rsid w:val="007C0E44"/>
    <w:rPr>
      <w:sz w:val="28"/>
      <w:szCs w:val="24"/>
      <w:lang w:val="ru-RU" w:eastAsia="ru-RU" w:bidi="ar-SA"/>
    </w:rPr>
  </w:style>
  <w:style w:type="character" w:customStyle="1" w:styleId="XXX0">
    <w:name w:val="X.X.X Знак"/>
    <w:link w:val="XXX"/>
    <w:rsid w:val="007C0E44"/>
    <w:rPr>
      <w:b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245CF"/>
    <w:pPr>
      <w:ind w:left="708"/>
    </w:pPr>
  </w:style>
  <w:style w:type="paragraph" w:styleId="a7">
    <w:name w:val="footer"/>
    <w:basedOn w:val="a"/>
    <w:link w:val="a8"/>
    <w:rsid w:val="0083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37E76"/>
    <w:rPr>
      <w:rFonts w:eastAsia="Batang"/>
    </w:rPr>
  </w:style>
  <w:style w:type="character" w:customStyle="1" w:styleId="a4">
    <w:name w:val="Верхний колонтитул Знак"/>
    <w:link w:val="a3"/>
    <w:uiPriority w:val="99"/>
    <w:rsid w:val="00837E76"/>
    <w:rPr>
      <w:rFonts w:eastAsia="Batang"/>
    </w:rPr>
  </w:style>
  <w:style w:type="character" w:styleId="a9">
    <w:name w:val="Hyperlink"/>
    <w:uiPriority w:val="99"/>
    <w:rsid w:val="004D0BD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E629B"/>
    <w:pPr>
      <w:tabs>
        <w:tab w:val="left" w:pos="0"/>
        <w:tab w:val="left" w:pos="567"/>
        <w:tab w:val="right" w:leader="dot" w:pos="10206"/>
      </w:tabs>
      <w:ind w:right="-2"/>
      <w:jc w:val="both"/>
    </w:pPr>
    <w:rPr>
      <w:rFonts w:eastAsia="Times New Roman"/>
      <w:b/>
      <w:noProof/>
      <w:sz w:val="28"/>
      <w:szCs w:val="24"/>
    </w:rPr>
  </w:style>
  <w:style w:type="paragraph" w:customStyle="1" w:styleId="ConsNormal">
    <w:name w:val="ConsNormal"/>
    <w:rsid w:val="00975FA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annotation reference"/>
    <w:rsid w:val="0051776B"/>
    <w:rPr>
      <w:sz w:val="16"/>
      <w:szCs w:val="16"/>
    </w:rPr>
  </w:style>
  <w:style w:type="paragraph" w:styleId="ab">
    <w:name w:val="annotation text"/>
    <w:basedOn w:val="a"/>
    <w:link w:val="ac"/>
    <w:rsid w:val="0051776B"/>
  </w:style>
  <w:style w:type="character" w:customStyle="1" w:styleId="ac">
    <w:name w:val="Текст примечания Знак"/>
    <w:link w:val="ab"/>
    <w:rsid w:val="0051776B"/>
    <w:rPr>
      <w:rFonts w:eastAsia="Batang"/>
    </w:rPr>
  </w:style>
  <w:style w:type="paragraph" w:styleId="ad">
    <w:name w:val="annotation subject"/>
    <w:basedOn w:val="ab"/>
    <w:next w:val="ab"/>
    <w:link w:val="ae"/>
    <w:rsid w:val="0051776B"/>
    <w:rPr>
      <w:b/>
      <w:bCs/>
    </w:rPr>
  </w:style>
  <w:style w:type="character" w:customStyle="1" w:styleId="ae">
    <w:name w:val="Тема примечания Знак"/>
    <w:link w:val="ad"/>
    <w:rsid w:val="0051776B"/>
    <w:rPr>
      <w:rFonts w:eastAsia="Batang"/>
      <w:b/>
      <w:bCs/>
    </w:rPr>
  </w:style>
  <w:style w:type="paragraph" w:styleId="af">
    <w:name w:val="Balloon Text"/>
    <w:basedOn w:val="a"/>
    <w:link w:val="af0"/>
    <w:rsid w:val="005177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1776B"/>
    <w:rPr>
      <w:rFonts w:ascii="Segoe UI" w:eastAsia="Batang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B7A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E4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C0E44"/>
  </w:style>
  <w:style w:type="paragraph" w:customStyle="1" w:styleId="X">
    <w:name w:val="X"/>
    <w:basedOn w:val="a"/>
    <w:link w:val="X0"/>
    <w:qFormat/>
    <w:rsid w:val="007C0E44"/>
    <w:pPr>
      <w:numPr>
        <w:numId w:val="6"/>
      </w:numPr>
      <w:tabs>
        <w:tab w:val="left" w:pos="180"/>
      </w:tabs>
    </w:pPr>
    <w:rPr>
      <w:rFonts w:eastAsia="Times New Roman"/>
      <w:b/>
      <w:sz w:val="32"/>
      <w:szCs w:val="24"/>
    </w:rPr>
  </w:style>
  <w:style w:type="paragraph" w:customStyle="1" w:styleId="XX">
    <w:name w:val="X.X"/>
    <w:basedOn w:val="a"/>
    <w:link w:val="XX0"/>
    <w:qFormat/>
    <w:rsid w:val="007C0E44"/>
    <w:pPr>
      <w:numPr>
        <w:ilvl w:val="1"/>
        <w:numId w:val="6"/>
      </w:numPr>
      <w:tabs>
        <w:tab w:val="left" w:pos="180"/>
      </w:tabs>
    </w:pPr>
    <w:rPr>
      <w:rFonts w:eastAsia="Times New Roman"/>
      <w:sz w:val="28"/>
      <w:szCs w:val="24"/>
    </w:rPr>
  </w:style>
  <w:style w:type="character" w:customStyle="1" w:styleId="X0">
    <w:name w:val="X Знак"/>
    <w:link w:val="X"/>
    <w:rsid w:val="007C0E44"/>
    <w:rPr>
      <w:b/>
      <w:sz w:val="32"/>
      <w:szCs w:val="24"/>
      <w:lang w:val="ru-RU" w:eastAsia="ru-RU" w:bidi="ar-SA"/>
    </w:rPr>
  </w:style>
  <w:style w:type="paragraph" w:customStyle="1" w:styleId="XXX">
    <w:name w:val="X.X.X"/>
    <w:basedOn w:val="a"/>
    <w:link w:val="XXX0"/>
    <w:qFormat/>
    <w:rsid w:val="007C0E44"/>
    <w:pPr>
      <w:numPr>
        <w:ilvl w:val="2"/>
        <w:numId w:val="6"/>
      </w:numPr>
      <w:tabs>
        <w:tab w:val="left" w:pos="180"/>
      </w:tabs>
    </w:pPr>
    <w:rPr>
      <w:rFonts w:eastAsia="Times New Roman"/>
      <w:b/>
      <w:sz w:val="24"/>
      <w:szCs w:val="24"/>
    </w:rPr>
  </w:style>
  <w:style w:type="character" w:customStyle="1" w:styleId="XX0">
    <w:name w:val="X.X Знак"/>
    <w:link w:val="XX"/>
    <w:rsid w:val="007C0E44"/>
    <w:rPr>
      <w:sz w:val="28"/>
      <w:szCs w:val="24"/>
      <w:lang w:val="ru-RU" w:eastAsia="ru-RU" w:bidi="ar-SA"/>
    </w:rPr>
  </w:style>
  <w:style w:type="character" w:customStyle="1" w:styleId="XXX0">
    <w:name w:val="X.X.X Знак"/>
    <w:link w:val="XXX"/>
    <w:rsid w:val="007C0E44"/>
    <w:rPr>
      <w:b/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0245CF"/>
    <w:pPr>
      <w:ind w:left="708"/>
    </w:pPr>
  </w:style>
  <w:style w:type="paragraph" w:styleId="a7">
    <w:name w:val="footer"/>
    <w:basedOn w:val="a"/>
    <w:link w:val="a8"/>
    <w:rsid w:val="00837E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37E76"/>
    <w:rPr>
      <w:rFonts w:eastAsia="Batang"/>
    </w:rPr>
  </w:style>
  <w:style w:type="character" w:customStyle="1" w:styleId="a4">
    <w:name w:val="Верхний колонтитул Знак"/>
    <w:link w:val="a3"/>
    <w:uiPriority w:val="99"/>
    <w:rsid w:val="00837E76"/>
    <w:rPr>
      <w:rFonts w:eastAsia="Batang"/>
    </w:rPr>
  </w:style>
  <w:style w:type="character" w:styleId="a9">
    <w:name w:val="Hyperlink"/>
    <w:uiPriority w:val="99"/>
    <w:rsid w:val="004D0BDE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E629B"/>
    <w:pPr>
      <w:tabs>
        <w:tab w:val="left" w:pos="0"/>
        <w:tab w:val="left" w:pos="567"/>
        <w:tab w:val="right" w:leader="dot" w:pos="10206"/>
      </w:tabs>
      <w:ind w:right="-2"/>
      <w:jc w:val="both"/>
    </w:pPr>
    <w:rPr>
      <w:rFonts w:eastAsia="Times New Roman"/>
      <w:b/>
      <w:noProof/>
      <w:sz w:val="28"/>
      <w:szCs w:val="24"/>
    </w:rPr>
  </w:style>
  <w:style w:type="paragraph" w:customStyle="1" w:styleId="ConsNormal">
    <w:name w:val="ConsNormal"/>
    <w:rsid w:val="00975FA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annotation reference"/>
    <w:rsid w:val="0051776B"/>
    <w:rPr>
      <w:sz w:val="16"/>
      <w:szCs w:val="16"/>
    </w:rPr>
  </w:style>
  <w:style w:type="paragraph" w:styleId="ab">
    <w:name w:val="annotation text"/>
    <w:basedOn w:val="a"/>
    <w:link w:val="ac"/>
    <w:rsid w:val="0051776B"/>
  </w:style>
  <w:style w:type="character" w:customStyle="1" w:styleId="ac">
    <w:name w:val="Текст примечания Знак"/>
    <w:link w:val="ab"/>
    <w:rsid w:val="0051776B"/>
    <w:rPr>
      <w:rFonts w:eastAsia="Batang"/>
    </w:rPr>
  </w:style>
  <w:style w:type="paragraph" w:styleId="ad">
    <w:name w:val="annotation subject"/>
    <w:basedOn w:val="ab"/>
    <w:next w:val="ab"/>
    <w:link w:val="ae"/>
    <w:rsid w:val="0051776B"/>
    <w:rPr>
      <w:b/>
      <w:bCs/>
    </w:rPr>
  </w:style>
  <w:style w:type="character" w:customStyle="1" w:styleId="ae">
    <w:name w:val="Тема примечания Знак"/>
    <w:link w:val="ad"/>
    <w:rsid w:val="0051776B"/>
    <w:rPr>
      <w:rFonts w:eastAsia="Batang"/>
      <w:b/>
      <w:bCs/>
    </w:rPr>
  </w:style>
  <w:style w:type="paragraph" w:styleId="af">
    <w:name w:val="Balloon Text"/>
    <w:basedOn w:val="a"/>
    <w:link w:val="af0"/>
    <w:rsid w:val="005177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51776B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b6WEF3PMUktLOcpklgdH/a1KL5JSTJXLmpBH68TOCgA=</DigestValue>
    </Reference>
    <Reference URI="#idOfficeObject" Type="http://www.w3.org/2000/09/xmldsig#Object">
      <DigestMethod Algorithm="urn:ietf:params:xml:ns:cpxmlsec:algorithms:gostr34112012-256"/>
      <DigestValue>+IM46l8RRbIL5ZlJ8ZgyXf8UIGnWkkEne+22L7yJkrM=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p9eMATAiSbESbyDY+mVdqlIlGdqm1uI/GSrXibSKTcw=</DigestValue>
    </Reference>
    <Reference URI="#idValidSigLnImg" Type="http://www.w3.org/2000/09/xmldsig#Object">
      <DigestMethod Algorithm="urn:ietf:params:xml:ns:cpxmlsec:algorithms:gostr34112012-256"/>
      <DigestValue>Cge38RxE3AEnkSzR6eaXZzuKxTOMXSOpJyJBhSVrYgU=</DigestValue>
    </Reference>
    <Reference URI="#idInvalidSigLnImg" Type="http://www.w3.org/2000/09/xmldsig#Object">
      <DigestMethod Algorithm="urn:ietf:params:xml:ns:cpxmlsec:algorithms:gostr34112012-256"/>
      <DigestValue>+/ArmG1pvdoZDPz5WjCs+cZr0hjO4rXau8+szrFnPn0=</DigestValue>
    </Reference>
  </SignedInfo>
  <SignatureValue>miAdNdSTDPszEbXEoVo9QqGStC6OG/BYLIcC1gU8GqtkK66hdcktMxhlb6oR20uJ
W4Zsgmb+tQG0kg1xOmHXPQ==</SignatureValue>
  <KeyInfo>
    <X509Data>
      <X509Certificate>MIIJKzCCCNigAwIBAgIQKdGDLbR+B55nFDBzdN1LyDAKBggqhQMHAQEDAjCCAVcx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0YHQuNC4MB4XDTIyMTIyNjIyMDgwMFoXDTI0MDMyMDIyMDgwMFowggHpMQswCQYD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ndCQMGYwHwYIKoUDBwEBAQEwEwYHKoUDAgIkAAYIKoUDBwEBAgIDQwAEQIxBKl6J
B8jJLHsHW8+taTALc3cj1lXYP/qeozzplRvBcPoxqr1PWIUikSdtbJtIIwKvLWxl
qXpdhCD9Y4KgknajggThMIIE3TAOBgNVHQ8BAf8EBAMCA/gwHgYDVR0RBBcwFaAT
BgNVBAygDBMKMTIyNjExMjY1NDBRBgNVHSUESjBIBggrBgEFBQcDAQYIKwYBBQUH
AwIGCCqFAwIBBggFBgwqhQMDPZ7XNgEGAwIGCCqFAwOBewEBBgcqhQMDgXsDBgcq
hQMDgXsGMBMGA1UdIAQMMAowCAYGKoUDZHEBMAwGBSqFA2RyBAMCAQEwLQYFKoUD
ZG8EJAwi0JrRgNC40L/RgtC+0J/RgNC+IENTUCAoNS4wLjExOTk4KTCCAYkGBSqF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FDP4n4229cQSXNsIKnTzzaAhvNKvMIIBdwYDVR0jBIIBbjCCAWqAFB2AJtKJYucE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uNC4ggsAz+j/YQAAAAAF9jAKBggqhQMHAQEDAgNBAITK8Py1fqDU/zlP+UnQIm3T
uU+6fGUbS9Y0RZJGXgC7CtBsqRPRy+ncr8fT0UjVwme2JnVyRHS6fbZ8PtCyWE0=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VHgOgEIT0g8VDB2cd5EYCwx97os=</DigestValue>
      </Reference>
      <Reference URI="/word/settings.xml?ContentType=application/vnd.openxmlformats-officedocument.wordprocessingml.settings+xml">
        <DigestMethod Algorithm="http://www.w3.org/2000/09/xmldsig#sha1"/>
        <DigestValue>kTzCOwmyr68UKPos+A2153WqwLQ=</DigestValue>
      </Reference>
      <Reference URI="/word/styles.xml?ContentType=application/vnd.openxmlformats-officedocument.wordprocessingml.styles+xml">
        <DigestMethod Algorithm="http://www.w3.org/2000/09/xmldsig#sha1"/>
        <DigestValue>bunzZr5+URrILgPFwxBOBYLtK3I=</DigestValue>
      </Reference>
      <Reference URI="/word/numbering.xml?ContentType=application/vnd.openxmlformats-officedocument.wordprocessingml.numbering+xml">
        <DigestMethod Algorithm="http://www.w3.org/2000/09/xmldsig#sha1"/>
        <DigestValue>z/QirWKd35Zi+3dcFgGbK2rBvQo=</DigestValue>
      </Reference>
      <Reference URI="/word/fontTable.xml?ContentType=application/vnd.openxmlformats-officedocument.wordprocessingml.fontTable+xml">
        <DigestMethod Algorithm="http://www.w3.org/2000/09/xmldsig#sha1"/>
        <DigestValue>XpHiPxcC1s4tPIQ7XM0yR2hNOwQ=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media/image1.emf?ContentType=image/x-emf">
        <DigestMethod Algorithm="http://www.w3.org/2000/09/xmldsig#sha1"/>
        <DigestValue>llZR4bzMAGauxaaDQpr4rqIz0/Q=</DigestValue>
      </Reference>
      <Reference URI="/word/header1.xml?ContentType=application/vnd.openxmlformats-officedocument.wordprocessingml.header+xml">
        <DigestMethod Algorithm="http://www.w3.org/2000/09/xmldsig#sha1"/>
        <DigestValue>sYOza+Kc2mTzv7tDoZUeINaDetc=</DigestValue>
      </Reference>
      <Reference URI="/word/document.xml?ContentType=application/vnd.openxmlformats-officedocument.wordprocessingml.document.main+xml">
        <DigestMethod Algorithm="http://www.w3.org/2000/09/xmldsig#sha1"/>
        <DigestValue>UykLLlxJnCXkqz8fK6Qrmy7hboY=</DigestValue>
      </Reference>
      <Reference URI="/word/stylesWithEffects.xml?ContentType=application/vnd.ms-word.stylesWithEffects+xml">
        <DigestMethod Algorithm="http://www.w3.org/2000/09/xmldsig#sha1"/>
        <DigestValue>lYGiAG18QRxZNR+ZhGCDmytQWxA=</DigestValue>
      </Reference>
      <Reference URI="/word/footnotes.xml?ContentType=application/vnd.openxmlformats-officedocument.wordprocessingml.footnotes+xml">
        <DigestMethod Algorithm="http://www.w3.org/2000/09/xmldsig#sha1"/>
        <DigestValue>+VWuU6g42pmjnG5sulX8SL0ecZc=</DigestValue>
      </Reference>
      <Reference URI="/word/endnotes.xml?ContentType=application/vnd.openxmlformats-officedocument.wordprocessingml.endnotes+xml">
        <DigestMethod Algorithm="http://www.w3.org/2000/09/xmldsig#sha1"/>
        <DigestValue>BFEY70JmPzHX04peMnZTrvOk+PU=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v3lE2FuvKbNXfRAdWikGTURsaWU=</DigestValue>
      </Reference>
    </Manifest>
    <SignatureProperties>
      <SignatureProperty Id="idSignatureTime" Target="#idPackageSignature">
        <mdssi:SignatureTime>
          <mdssi:Format>YYYY-MM-DDThh:mm:ssTZD</mdssi:Format>
          <mdssi:Value>2024-01-22T06:16:34Z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{78AFC9B5-D4E2-44C2-8202-1AB6798F982F}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2024-01-22T06:16:34Z</xd:SigningTime>
          <xd:SigningCertificate>
            <xd:Cert>
              <xd:CertDigest>
                <DigestMethod Algorithm="http://www.w3.org/2000/09/xmldsig#sha1"/>
                <DigestValue>ytgv5KQL5cTI6Tk+S/QZlIy4oP0=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55586198487400383673831806341677403080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k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VWjTdc/HjwBEyI8AAAAAAPDHjwAbrk4PCMiPALq6Uw+QNXwPAQAAAIyJdw/wjngPaE+Pd5jDqgUIcf4BjIl3D6SJdw9AsYMDQLGDA1DIjwAdgU4PAAAAAAEAAACMiXcPpIl3DwEX1pMAgPYD9MmPAAlm03VEyI8A4P///wAA03UIcf4B4P///wAAAAAAAAAAAAAAAJABAAAAAAABAAAAAGEAcgBpAGEAbAAAAAAAAAAAAAAAAAAAAAAAAAAAAAAABgAAAAAAAADxJZt1AAAAAAYAAACoyY8AqMmPAAACAAD8////AQAAAAAAAAAAAAAAAAAAAGgCAAD41Ih1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jwBVaNN1vMePAKTHjwAAAAAAvMePALzHjwDkgVUPAAAAABcAAAAsn4UP9IFVD0sOCuiU9G4BIGZuAUCdxAUAAAAAAAAAAAAAAAAgAAAAvAIAAAAAAMwBAgIiUwB5AHMAdABlAG0AoRjWkwAAAABUyY8ACWbTdaTHjwDw////AADTdQAAAADw////AAAAAAAAAAAAAAAAkAEAAAAAAAEAAAAAdABhAGgAbwBtAGEAAAAAAAAAAAAAAAAAAAAAAAAAAAAHAAAAAAAAAPElm3UAAAAABwAAAAjJjwAIyY8AAAIAAPz///8BAAAAAAAAAAAAAAAAAAAAGBYAAPjUiHVkdgAIAAAAACUAAAAMAAAABAAAABgAAAAMAAAAAAAAAhIAAAAMAAAAAQAAAB4AAAAYAAAAKQAAADUAAACMAAAASAAAACUAAAAMAAAABAAAAFQAAACEAAAAKQAAADUAAACKAAAARwAAAAEAAAAAAMhBAADIQS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kAAAACQAAAFAAAACZAAAAXAAAAAEAAAAAAMhBAADIQQoAAABQAAAAGQAAAEwAAAAAAAAAAAAAAAAAAAD//////////4AAAAAlBDAEMQQwBEAEPgQyBDAEIAAfBD4EOwQ4BD0EMAQgABEEPgRABDgEQQQ+BDIEPQQwBAAABgAAAAYAAAAGAAAABgAAAAYAAAAGAAAABgAAAAYAAAADAAAABwAAAAYAAAAGAAAABgAAAAYAAAAGAAAAAwAAAAYAAAAGAAAABgAAAAYAAAAF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b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FVo03WQ71vxiKqPAAAAAAAIbFEPNAAAAAAAAAAJJAFQhAAAAQEAAAAAAAAACSQBUGBTrQAAAAAAAACAPQAAAABwFAAACSRQ/wAAAAAAAAAAAVABAAAAAAAAAAAACSQBUGBTrQBdddaTZK6PADisjwAJZtN1iKqPAPX///8AANN1IF7adfX///8AAAAAAAAAAAAAAACQAQAAAAAAAQAAAAB0AGEAaABvAG0AYQAAAAAAAAAAAAAAAAAAAAAAAAAAAAAAAADxJZt1AAAAAAcAAADsq48A7KuP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w9okqQAL7RJDwAA5gAwLuYAAAAAAGly1pOtsUkPDK+PAAlm03VcrY8A9f///wAA03VgAAAA9f///51pSQ8AAAAAgBbmALxCbgEAO+8BnWlJDwAAAACAFeYAkE/+AQBmjgWYrY8AFFxJD2iSpAD8AQAA1K2PAA1bSQ/8AQAAAAAAABJbSQ+hP2f+/AEAAGiSpACQT/4BAAAAAHSSpACsrY8A8P2PAAyzRhAAAAAAEltJD8NaSQ/8AQAAAAAAAAAAAAAHAAAAAAAAAPElm3UAAAAABwAAABCvjwAQr48AAAIAAPz///8BAAAAAAAAAAAAAAAAAAAApA8AAPjUi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FVo03XPx48ARMiPAAAAAADwx48AG65ODwjIjwC6ulMPkDV8DwEAAACMiXcP8I54D2hPj3eYw6oFCHH+AYyJdw+kiXcPQLGDA0CxgwNQyI8AHYFODwAAAAABAAAAjIl3D6SJdw8BF9aTAID2A/TJjwAJZtN1RMiPAOD///8AANN1CHH+AeD///8AAAAAAAAAAAAAAACQAQAAAAAAAQAAAABhAHIAaQBhAGwAAAAAAAAAAAAAAAAAAAAAAAAAAAAAAAYAAAAAAAAA8SWbdQAAAAAGAAAAqMmPAKjJjwAAAgAA/P///wEAAAAAAAAAAAAAAAAAAABoAgAA+NSIdW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I8AVWjTdbzHjwCkx48AAAAAALzHjwC8x48A5IFVDwAAAAAXAAAALJ+FD/SBVQ9LDgrolPRuASBmbgFAncQFAAAAAAAAAAAAAAAAIAAAALwCAAAAAADMAQICIlMAeQBzAHQAZQBtAKEY1pMAAAAAVMmPAAlm03Wkx48A8P///wAA03UAAAAA8P///wAAAAAAAAAAAAAAAJABAAAAAAABAAAAAHQAYQBoAG8AbQBhAAAAAAAAAAAAAAAAAAAAAAAAAAAABwAAAAAAAADxJZt1AAAAAAcAAAAIyY8ACMmPAAACAAD8////AQAAAAAAAAAAAAAAAAAAABgWAAD41Ih1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5AAAAAkAAABQAAAAmQAAAFwAAAABAAAAAADIQQAAyEEKAAAAUAAAABkAAABMAAAAAAAAAAAAAAAAAAAA//////////+AAAAAJQQwBDEEMARABD4EMgQwBCAAHwQ+BDsEOAQ9BDAEIAARBD4EQAQ4BEEEPgQyBD0EMAQAAAYAAAAGAAAABgAAAAYAAAAGAAAABgAAAAYAAAAGAAAAAwAAAAcAAAAGAAAABgAAAAYAAAAGAAAABgAAAAMAAAAGAAAABgAAAAYAAAAGAAAABQ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83F0-8DA8-425F-A2B5-986E9BBE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dc:description/>
  <cp:lastModifiedBy>user</cp:lastModifiedBy>
  <cp:revision>12</cp:revision>
  <dcterms:created xsi:type="dcterms:W3CDTF">2020-09-29T05:24:00Z</dcterms:created>
  <dcterms:modified xsi:type="dcterms:W3CDTF">2021-11-16T02:58:00Z</dcterms:modified>
</cp:coreProperties>
</file>